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13" w:rsidRDefault="007422C1" w:rsidP="007422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</w:t>
      </w:r>
    </w:p>
    <w:p w:rsidR="007422C1" w:rsidRDefault="007422C1" w:rsidP="007422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образования</w:t>
      </w:r>
    </w:p>
    <w:p w:rsidR="007422C1" w:rsidRDefault="007422C1" w:rsidP="007422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Коми</w:t>
      </w:r>
    </w:p>
    <w:p w:rsidR="007422C1" w:rsidRDefault="007422C1" w:rsidP="007422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 июня 2015 года № 517 </w:t>
      </w:r>
    </w:p>
    <w:p w:rsidR="007422C1" w:rsidRDefault="007422C1" w:rsidP="00742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2C1" w:rsidRPr="007422C1" w:rsidRDefault="007422C1" w:rsidP="007422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422C1">
        <w:rPr>
          <w:rFonts w:ascii="Times New Roman" w:hAnsi="Times New Roman" w:cs="Times New Roman"/>
          <w:b/>
          <w:color w:val="FF0000"/>
          <w:sz w:val="24"/>
        </w:rPr>
        <w:t>КОНТРОЛЬНЫЕ ЦИФРЫ ПРИЕМА</w:t>
      </w:r>
    </w:p>
    <w:p w:rsidR="007422C1" w:rsidRPr="007422C1" w:rsidRDefault="007422C1" w:rsidP="007422C1">
      <w:pPr>
        <w:spacing w:after="0" w:line="240" w:lineRule="auto"/>
        <w:rPr>
          <w:rFonts w:ascii="Times New Roman" w:hAnsi="Times New Roman" w:cs="Times New Roman"/>
          <w:color w:val="FF0000"/>
          <w:sz w:val="14"/>
        </w:rPr>
      </w:pPr>
    </w:p>
    <w:p w:rsidR="007422C1" w:rsidRDefault="007422C1" w:rsidP="007422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 по специальностям и профессиям среднего профессионального образования</w:t>
      </w:r>
    </w:p>
    <w:p w:rsidR="007422C1" w:rsidRDefault="007422C1" w:rsidP="007422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обучения за счет бюджетных ассигнований республиканского бюджета Республики Коми на 2016 год </w:t>
      </w:r>
    </w:p>
    <w:p w:rsidR="007422C1" w:rsidRDefault="007422C1" w:rsidP="007422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22C1" w:rsidRDefault="007422C1" w:rsidP="00742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профессиональное образовательное учреждение</w:t>
      </w:r>
    </w:p>
    <w:p w:rsidR="007422C1" w:rsidRDefault="007422C1" w:rsidP="00742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«Сыктывкарский автомеханический техникум»</w:t>
      </w:r>
    </w:p>
    <w:p w:rsidR="007422C1" w:rsidRDefault="007422C1" w:rsidP="00742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66"/>
        <w:gridCol w:w="3337"/>
        <w:gridCol w:w="850"/>
        <w:gridCol w:w="1169"/>
        <w:gridCol w:w="1170"/>
        <w:gridCol w:w="1170"/>
      </w:tblGrid>
      <w:tr w:rsidR="007422C1" w:rsidRPr="007422C1" w:rsidTr="00747DA1">
        <w:tc>
          <w:tcPr>
            <w:tcW w:w="534" w:type="dxa"/>
            <w:vMerge w:val="restart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66" w:type="dxa"/>
            <w:vMerge w:val="restart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специальности, профессии</w:t>
            </w:r>
          </w:p>
        </w:tc>
        <w:tc>
          <w:tcPr>
            <w:tcW w:w="3337" w:type="dxa"/>
            <w:vMerge w:val="restart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специальности, профессии</w:t>
            </w:r>
          </w:p>
        </w:tc>
        <w:tc>
          <w:tcPr>
            <w:tcW w:w="4359" w:type="dxa"/>
            <w:gridSpan w:val="4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Цифры приема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747DA1" w:rsidRPr="007422C1" w:rsidTr="00747DA1">
        <w:tc>
          <w:tcPr>
            <w:tcW w:w="534" w:type="dxa"/>
            <w:vMerge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7" w:type="dxa"/>
            <w:vMerge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509" w:type="dxa"/>
            <w:gridSpan w:val="3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формам обучения</w:t>
            </w:r>
          </w:p>
        </w:tc>
      </w:tr>
      <w:tr w:rsidR="00747DA1" w:rsidRPr="007422C1" w:rsidTr="00747DA1">
        <w:tc>
          <w:tcPr>
            <w:tcW w:w="534" w:type="dxa"/>
            <w:vMerge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7" w:type="dxa"/>
            <w:vMerge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1170" w:type="dxa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очно-заочная</w:t>
            </w:r>
          </w:p>
        </w:tc>
        <w:tc>
          <w:tcPr>
            <w:tcW w:w="1170" w:type="dxa"/>
          </w:tcPr>
          <w:p w:rsidR="007422C1" w:rsidRPr="007422C1" w:rsidRDefault="007422C1" w:rsidP="0074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заочная </w:t>
            </w:r>
          </w:p>
        </w:tc>
      </w:tr>
      <w:tr w:rsidR="00747DA1" w:rsidTr="00747DA1">
        <w:tc>
          <w:tcPr>
            <w:tcW w:w="5637" w:type="dxa"/>
            <w:gridSpan w:val="3"/>
          </w:tcPr>
          <w:p w:rsid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Программы подготовки </w:t>
            </w:r>
          </w:p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специалистов среднего звена</w:t>
            </w:r>
          </w:p>
        </w:tc>
        <w:tc>
          <w:tcPr>
            <w:tcW w:w="85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95</w:t>
            </w:r>
          </w:p>
        </w:tc>
        <w:tc>
          <w:tcPr>
            <w:tcW w:w="1169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17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23.02.03</w:t>
            </w:r>
          </w:p>
        </w:tc>
        <w:tc>
          <w:tcPr>
            <w:tcW w:w="3337" w:type="dxa"/>
          </w:tcPr>
          <w:p w:rsidR="00747DA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обслуживание </w:t>
            </w:r>
          </w:p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ремонт автомобильного транспорта</w:t>
            </w: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23.02.04</w:t>
            </w:r>
          </w:p>
        </w:tc>
        <w:tc>
          <w:tcPr>
            <w:tcW w:w="3337" w:type="dxa"/>
          </w:tcPr>
          <w:p w:rsidR="00747DA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Техническая эксплуатация подъемно-транспортных, строительных, дорожных машин и оборудования </w:t>
            </w:r>
          </w:p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отраслям)</w:t>
            </w: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35.02.02</w:t>
            </w:r>
          </w:p>
        </w:tc>
        <w:tc>
          <w:tcPr>
            <w:tcW w:w="3337" w:type="dxa"/>
          </w:tcPr>
          <w:p w:rsidR="00747DA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лесозаготовок</w:t>
            </w: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A1" w:rsidTr="00747DA1">
        <w:tc>
          <w:tcPr>
            <w:tcW w:w="5637" w:type="dxa"/>
            <w:gridSpan w:val="3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Программы подготовки</w:t>
            </w:r>
          </w:p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квалифицированных рабочих, служащих</w:t>
            </w:r>
          </w:p>
        </w:tc>
        <w:tc>
          <w:tcPr>
            <w:tcW w:w="85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175</w:t>
            </w:r>
          </w:p>
        </w:tc>
        <w:tc>
          <w:tcPr>
            <w:tcW w:w="1169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175</w:t>
            </w:r>
          </w:p>
        </w:tc>
        <w:tc>
          <w:tcPr>
            <w:tcW w:w="117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08.01.06</w:t>
            </w:r>
          </w:p>
        </w:tc>
        <w:tc>
          <w:tcPr>
            <w:tcW w:w="3337" w:type="dxa"/>
          </w:tcPr>
          <w:p w:rsidR="00747DA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сухого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строительства</w:t>
            </w: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09.01.17</w:t>
            </w:r>
          </w:p>
        </w:tc>
        <w:tc>
          <w:tcPr>
            <w:tcW w:w="3337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Повар-кондитер </w:t>
            </w:r>
          </w:p>
          <w:p w:rsidR="00747DA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23.01.03</w:t>
            </w:r>
          </w:p>
        </w:tc>
        <w:tc>
          <w:tcPr>
            <w:tcW w:w="3337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Автомеханик </w:t>
            </w:r>
          </w:p>
          <w:p w:rsidR="00747DA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23.01.06</w:t>
            </w:r>
          </w:p>
        </w:tc>
        <w:tc>
          <w:tcPr>
            <w:tcW w:w="3337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Машинист дорожных и строительных машин </w:t>
            </w: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A1" w:rsidTr="00747DA1">
        <w:tc>
          <w:tcPr>
            <w:tcW w:w="534" w:type="dxa"/>
          </w:tcPr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6" w:type="dxa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23.01.07</w:t>
            </w:r>
          </w:p>
        </w:tc>
        <w:tc>
          <w:tcPr>
            <w:tcW w:w="3337" w:type="dxa"/>
          </w:tcPr>
          <w:p w:rsidR="00747DA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Машинист крана </w:t>
            </w:r>
          </w:p>
          <w:p w:rsidR="007422C1" w:rsidRDefault="00747DA1" w:rsidP="00742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(крановщик)</w:t>
            </w:r>
          </w:p>
        </w:tc>
        <w:tc>
          <w:tcPr>
            <w:tcW w:w="850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69" w:type="dxa"/>
            <w:vAlign w:val="center"/>
          </w:tcPr>
          <w:p w:rsidR="007422C1" w:rsidRDefault="00747DA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422C1" w:rsidRDefault="007422C1" w:rsidP="00747D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DA1" w:rsidTr="00747DA1">
        <w:tc>
          <w:tcPr>
            <w:tcW w:w="5637" w:type="dxa"/>
            <w:gridSpan w:val="3"/>
          </w:tcPr>
          <w:p w:rsid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ВСЕГО </w:t>
            </w:r>
          </w:p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по образовательному учреждению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270</w:t>
            </w:r>
          </w:p>
        </w:tc>
        <w:tc>
          <w:tcPr>
            <w:tcW w:w="1169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250</w:t>
            </w:r>
          </w:p>
        </w:tc>
        <w:tc>
          <w:tcPr>
            <w:tcW w:w="117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747DA1" w:rsidRPr="00747DA1" w:rsidRDefault="00747DA1" w:rsidP="00747D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A1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</w:tbl>
    <w:p w:rsidR="007422C1" w:rsidRPr="007422C1" w:rsidRDefault="007422C1" w:rsidP="007422C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422C1" w:rsidRPr="007422C1" w:rsidSect="007422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1"/>
    <w:rsid w:val="006973E9"/>
    <w:rsid w:val="007422C1"/>
    <w:rsid w:val="00747DA1"/>
    <w:rsid w:val="009E1413"/>
    <w:rsid w:val="00B5696E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 Сергей Владимирович</dc:creator>
  <cp:keywords/>
  <dc:description/>
  <cp:lastModifiedBy>Жеребцов Сергей Владимирович</cp:lastModifiedBy>
  <cp:revision>3</cp:revision>
  <dcterms:created xsi:type="dcterms:W3CDTF">2016-03-15T06:40:00Z</dcterms:created>
  <dcterms:modified xsi:type="dcterms:W3CDTF">2016-03-15T07:01:00Z</dcterms:modified>
</cp:coreProperties>
</file>